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оложению о комиссии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осуществлению контроля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 состоянием незаселенных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жилых помещений жилищного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фонда Ямало-Ненецкого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автономного округа,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расположенных на территории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муниципального образования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Тазовский район, предназначенных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для предоставления детям-сиротам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 лицам из их числа</w:t>
      </w: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АКТА</w:t>
      </w: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>
      <w:pPr>
        <w:shd w:val="clear" w:color="auto" w:fill="FFFFFF"/>
        <w:spacing w:after="0" w:line="240" w:lineRule="auto"/>
        <w:ind w:left="-142"/>
        <w:jc w:val="center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b/>
          <w:bCs/>
          <w:spacing w:val="2"/>
          <w:sz w:val="28"/>
          <w:szCs w:val="28"/>
        </w:rPr>
        <w:t>АКТ ОБСЛЕДОВАНИЯ</w:t>
      </w:r>
      <w:r>
        <w:rPr>
          <w:rFonts w:ascii="PT Astra Serif" w:hAnsi="PT Astra Serif" w:cs="Times New Roman"/>
          <w:b/>
          <w:bCs/>
          <w:spacing w:val="2"/>
          <w:sz w:val="28"/>
          <w:szCs w:val="28"/>
        </w:rPr>
        <w:br/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bCs/>
          <w:spacing w:val="2"/>
          <w:sz w:val="28"/>
          <w:szCs w:val="28"/>
        </w:rPr>
      </w:pPr>
      <w:r>
        <w:rPr>
          <w:rFonts w:ascii="PT Astra Serif" w:hAnsi="PT Astra Serif" w:cs="Times New Roman"/>
          <w:bCs/>
          <w:spacing w:val="2"/>
          <w:sz w:val="28"/>
          <w:szCs w:val="28"/>
        </w:rPr>
        <w:t xml:space="preserve">«____» _______________________ г. </w:t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</w:r>
      <w:r>
        <w:rPr>
          <w:rFonts w:ascii="PT Astra Serif" w:hAnsi="PT Astra Serif" w:cs="Times New Roman"/>
          <w:bCs/>
          <w:spacing w:val="2"/>
          <w:sz w:val="28"/>
          <w:szCs w:val="28"/>
        </w:rPr>
        <w:tab/>
        <w:t>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bCs/>
          <w:spacing w:val="2"/>
          <w:sz w:val="28"/>
          <w:szCs w:val="28"/>
        </w:rPr>
      </w:pPr>
      <w:r>
        <w:rPr>
          <w:rFonts w:ascii="PT Astra Serif" w:hAnsi="PT Astra Serif" w:cs="Times New Roman"/>
          <w:bCs/>
          <w:spacing w:val="2"/>
          <w:sz w:val="28"/>
          <w:szCs w:val="28"/>
        </w:rPr>
        <w:t>Мы, нижеподписавшиеся,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bCs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осуществили осмотр жилого помещения, расположенного по адресу: _________________________________________                     с применением/безприменения (нужное подчеркнуть) фото фиксации, в результате которого установлено следующее:</w:t>
      </w:r>
    </w:p>
    <w:p>
      <w:pPr>
        <w:spacing w:after="0" w:line="240" w:lineRule="auto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327"/>
        <w:gridCol w:w="1021"/>
        <w:gridCol w:w="1373"/>
        <w:gridCol w:w="1373"/>
        <w:gridCol w:w="1373"/>
        <w:gridCol w:w="1372"/>
        <w:gridCol w:w="1373"/>
        <w:gridCol w:w="1373"/>
        <w:gridCol w:w="1373"/>
      </w:tblGrid>
      <w:tr>
        <w:trPr>
          <w:cantSplit/>
          <w:trHeight w:val="1361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lastRenderedPageBreak/>
              <w:t>№</w:t>
            </w:r>
          </w:p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п/п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Наименование </w:t>
            </w: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помещения/ предмет осмотра*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Коридор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Кухня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Жилая </w:t>
            </w: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комната №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Кладовка </w:t>
            </w: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(при наличии)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Ванная комната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Сан.узел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Другие параметры (результаты осмотра оборудования и др.)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Балкон (лоджия)</w:t>
            </w: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327"/>
        <w:gridCol w:w="1021"/>
        <w:gridCol w:w="1373"/>
        <w:gridCol w:w="1373"/>
        <w:gridCol w:w="1373"/>
        <w:gridCol w:w="1372"/>
        <w:gridCol w:w="1373"/>
        <w:gridCol w:w="1373"/>
        <w:gridCol w:w="1373"/>
      </w:tblGrid>
      <w:tr>
        <w:trPr>
          <w:trHeight w:val="259"/>
          <w:tblHeader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10</w:t>
            </w:r>
          </w:p>
        </w:tc>
      </w:tr>
      <w:tr>
        <w:trPr>
          <w:trHeight w:val="785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электросчетчика (техническая документация)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83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теплосчетчика (техническая документация)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69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счетчика холодного водоснабжения (техническая документация)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25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счетчика горячего водоснабжения (техническая документация)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85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5.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счетчика газоснабжения (техническая документация)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852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6.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Наличие и работоспособность входной и межкомнатных дверей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и дверной фурнитуры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553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7.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Наличие и работоспособность оконных блоков и фурнитуры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112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8.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Наличие и работоспособность электрических розеток, патронов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с лампами, выключателей, телевизионной розетки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1130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9.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Оценка отделки стен (отсутствие дефектов, оклейка стен обоями, окраска стен, наличие кафельного покрытия и т.д.)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25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Оценка отделки пола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(напольное покрытие)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9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Оценка отделки потолка (чистовая отделка потолка)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25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Наличие и состояние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приборов отопления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25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Наличие и работоспособность сантехоборудования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(раковины, ванны, унитаза, мойки, смесителей,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кранов, сифонов)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88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 xml:space="preserve">Наличие и работоспособность другого оборудования </w:t>
            </w:r>
          </w:p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(газовая плита, электро-плита, водонагреватель, отопительный котел и др. (техническая документация на указанное оборудование)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  <w:tr>
        <w:trPr>
          <w:trHeight w:val="420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tabs>
                <w:tab w:val="left" w:pos="685"/>
              </w:tabs>
              <w:spacing w:after="0" w:line="240" w:lineRule="auto"/>
              <w:ind w:hanging="5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15.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ind w:right="142" w:firstLine="283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pacing w:val="2"/>
                <w:sz w:val="20"/>
                <w:szCs w:val="20"/>
              </w:rPr>
              <w:t>Оценка общего состояния помещений (чистота)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pacing w:val="2"/>
                <w:sz w:val="20"/>
                <w:szCs w:val="20"/>
              </w:rPr>
            </w:pP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 xml:space="preserve">         * отмечается знаком </w:t>
      </w:r>
      <w:r>
        <w:rPr>
          <w:rFonts w:ascii="PT Astra Serif" w:hAnsi="PT Astra Serif" w:cs="Times New Roman"/>
          <w:spacing w:val="2"/>
          <w:sz w:val="28"/>
          <w:szCs w:val="28"/>
          <w:lang w:val="en-US"/>
        </w:rPr>
        <w:t>V</w:t>
      </w:r>
      <w:r>
        <w:rPr>
          <w:rFonts w:ascii="PT Astra Serif" w:hAnsi="PT Astra Serif" w:cs="Times New Roman"/>
          <w:spacing w:val="2"/>
          <w:sz w:val="28"/>
          <w:szCs w:val="28"/>
        </w:rPr>
        <w:t xml:space="preserve"> или кратко описывается суть дефектов 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Дополнительно</w:t>
      </w:r>
      <w:r>
        <w:rPr>
          <w:rFonts w:ascii="PT Astra Serif" w:hAnsi="PT Astra Serif" w:cs="Times New Roman"/>
          <w:b/>
          <w:spacing w:val="2"/>
          <w:sz w:val="28"/>
          <w:szCs w:val="28"/>
        </w:rPr>
        <w:t xml:space="preserve">: </w:t>
      </w:r>
      <w:r>
        <w:rPr>
          <w:rFonts w:ascii="PT Astra Serif" w:hAnsi="PT Astra Serif" w:cs="Times New Roman"/>
          <w:spacing w:val="2"/>
          <w:sz w:val="28"/>
          <w:szCs w:val="28"/>
        </w:rPr>
        <w:t>________________________________________________________________________________________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______________________________________________________________________________________________________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______________________________________________________________________________________________________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>ВЫВОДЫ:</w:t>
      </w:r>
    </w:p>
    <w:p>
      <w:pPr>
        <w:shd w:val="clear" w:color="auto" w:fill="FFFFFF"/>
        <w:spacing w:after="0" w:line="240" w:lineRule="auto"/>
        <w:ind w:firstLine="851"/>
        <w:jc w:val="both"/>
        <w:rPr>
          <w:rFonts w:ascii="PT Astra Serif" w:hAnsi="PT Astra Serif" w:cs="Times New Roman"/>
          <w:spacing w:val="2"/>
          <w:sz w:val="28"/>
          <w:szCs w:val="28"/>
          <w:u w:val="single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Жилое помещение соответствует (не соответствует) установленным техническим требованиям, требуется                               (не требуется) проведение ремонта</w:t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>.</w:t>
      </w:r>
    </w:p>
    <w:p>
      <w:pPr>
        <w:shd w:val="clear" w:color="auto" w:fill="FFFFFF"/>
        <w:spacing w:after="0" w:line="240" w:lineRule="auto"/>
        <w:jc w:val="center"/>
        <w:rPr>
          <w:rFonts w:ascii="PT Astra Serif" w:hAnsi="PT Astra Serif" w:cs="Times New Roman"/>
          <w:spacing w:val="2"/>
          <w:sz w:val="20"/>
          <w:szCs w:val="28"/>
        </w:rPr>
      </w:pPr>
      <w:r>
        <w:rPr>
          <w:rFonts w:ascii="PT Astra Serif" w:hAnsi="PT Astra Serif" w:cs="Times New Roman"/>
          <w:spacing w:val="2"/>
          <w:sz w:val="20"/>
          <w:szCs w:val="28"/>
        </w:rPr>
        <w:t>(нужное подчеркнуть)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  <w:u w:val="single"/>
        </w:rPr>
      </w:pP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  <w:r>
        <w:rPr>
          <w:rFonts w:ascii="PT Astra Serif" w:hAnsi="PT Astra Serif" w:cs="Times New Roman"/>
          <w:spacing w:val="2"/>
          <w:sz w:val="28"/>
          <w:szCs w:val="28"/>
          <w:u w:val="single"/>
        </w:rPr>
        <w:tab/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 xml:space="preserve">ПОДПИСИ: 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_________________________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pacing w:val="2"/>
          <w:sz w:val="28"/>
          <w:szCs w:val="28"/>
        </w:rPr>
      </w:pPr>
      <w:r>
        <w:rPr>
          <w:rFonts w:ascii="PT Astra Serif" w:hAnsi="PT Astra Serif" w:cs="Times New Roman"/>
          <w:spacing w:val="2"/>
          <w:sz w:val="28"/>
          <w:szCs w:val="28"/>
        </w:rPr>
        <w:t>_________________________</w:t>
      </w:r>
    </w:p>
    <w:p/>
    <w:sectPr>
      <w:headerReference w:type="default" r:id="rId6"/>
      <w:pgSz w:w="16837" w:h="11905" w:orient="landscape"/>
      <w:pgMar w:top="1701" w:right="1134" w:bottom="567" w:left="1134" w:header="0" w:footer="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09110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</w:pPr>
      </w:p>
      <w:p>
        <w:pPr>
          <w:pStyle w:val="a3"/>
          <w:jc w:val="center"/>
        </w:pPr>
      </w:p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9BBC9D-671F-43FA-985A-FAB470CE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Вольфер Инна Александровна</dc:creator>
  <cp:keywords/>
  <dc:description/>
  <cp:lastModifiedBy>Фадеева Алена Михайловна</cp:lastModifiedBy>
  <cp:revision>13</cp:revision>
  <cp:lastPrinted>2020-10-08T11:16:00Z</cp:lastPrinted>
  <dcterms:created xsi:type="dcterms:W3CDTF">2020-06-29T09:57:00Z</dcterms:created>
  <dcterms:modified xsi:type="dcterms:W3CDTF">2020-10-08T11:16:00Z</dcterms:modified>
</cp:coreProperties>
</file>